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7E67" w14:textId="77777777" w:rsidR="0070612C" w:rsidRDefault="007061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14:paraId="33BF018C" w14:textId="77777777" w:rsidR="0070612C" w:rsidRDefault="0070612C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612C" w14:paraId="7433B93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2051" w14:textId="77777777" w:rsidR="0070612C" w:rsidRDefault="007061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8FB4" w14:textId="77777777" w:rsidR="0070612C" w:rsidRDefault="007061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ACC2C8" w14:textId="77777777" w:rsidR="0070612C" w:rsidRDefault="0070612C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30.06.2023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95D0E" w14:textId="77777777" w:rsidR="0070612C" w:rsidRDefault="0070612C">
            <w:pPr>
              <w:spacing w:after="1" w:line="0" w:lineRule="atLeast"/>
            </w:pPr>
          </w:p>
        </w:tc>
      </w:tr>
    </w:tbl>
    <w:p w14:paraId="7F55C96C" w14:textId="77777777" w:rsidR="0070612C" w:rsidRDefault="0070612C">
      <w:pPr>
        <w:pStyle w:val="ConsPlusNormal"/>
        <w:spacing w:before="480"/>
      </w:pPr>
      <w:r>
        <w:rPr>
          <w:b/>
          <w:sz w:val="38"/>
        </w:rPr>
        <w:t>Какие льготы предусмотрены для больных сахарным диабетом?</w:t>
      </w:r>
    </w:p>
    <w:p w14:paraId="191D2F0B" w14:textId="77777777" w:rsidR="0070612C" w:rsidRDefault="0070612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80"/>
        <w:gridCol w:w="8935"/>
        <w:gridCol w:w="180"/>
      </w:tblGrid>
      <w:tr w:rsidR="0070612C" w14:paraId="4DE5C6C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87C0" w14:textId="77777777" w:rsidR="0070612C" w:rsidRDefault="0070612C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808D" w14:textId="77777777" w:rsidR="0070612C" w:rsidRDefault="007061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1DD69D15" w14:textId="77777777" w:rsidR="0070612C" w:rsidRDefault="0070612C">
            <w:pPr>
              <w:pStyle w:val="ConsPlusNormal"/>
              <w:jc w:val="both"/>
            </w:pPr>
            <w:r>
              <w:t>Больные сахарным диабетом имеют право на бесплатный отпуск лекарств, шприцев, средств диагностики, на обучение по основным общеобразовательным программам на дому, освобождение при определенных условиях от призыва на военную службу, а при установлении инвалидности - на соответствующие льготы и гарантии для инвалидов.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EBC5" w14:textId="77777777" w:rsidR="0070612C" w:rsidRDefault="0070612C">
            <w:pPr>
              <w:spacing w:after="1" w:line="0" w:lineRule="atLeast"/>
            </w:pPr>
          </w:p>
        </w:tc>
      </w:tr>
    </w:tbl>
    <w:p w14:paraId="03085EF9" w14:textId="77777777" w:rsidR="0070612C" w:rsidRDefault="0070612C">
      <w:pPr>
        <w:pStyle w:val="ConsPlusNormal"/>
        <w:spacing w:before="280"/>
        <w:jc w:val="both"/>
      </w:pPr>
      <w:r>
        <w:t>Наличие сахарного диабета, в том числе 1-го и 2-го типа, при определенных условиях (в частности, при выраженной степени стойких нарушений функций организма) является основанием для установления инвалидности. Детям с инсулинозависимым сахарным диабетом устанавливается категория "ребенок-инвалид" до достижения возраста 18 лет (</w:t>
      </w:r>
      <w:hyperlink r:id="rId6" w:history="1">
        <w:r>
          <w:rPr>
            <w:color w:val="0000FF"/>
          </w:rPr>
          <w:t>п. п. 5</w:t>
        </w:r>
      </w:hyperlink>
      <w:r>
        <w:t xml:space="preserve">, </w:t>
      </w:r>
      <w:hyperlink r:id="rId7" w:history="1">
        <w:r>
          <w:rPr>
            <w:color w:val="0000FF"/>
          </w:rPr>
          <w:t>7</w:t>
        </w:r>
      </w:hyperlink>
      <w:r>
        <w:t xml:space="preserve">, </w:t>
      </w:r>
      <w:hyperlink r:id="rId8" w:history="1">
        <w:r>
          <w:rPr>
            <w:color w:val="0000FF"/>
          </w:rPr>
          <w:t>10</w:t>
        </w:r>
      </w:hyperlink>
      <w:r>
        <w:t xml:space="preserve"> Правил, утв. Постановлением Правительства РФ от 05.04.2022 N 588, </w:t>
      </w:r>
      <w:hyperlink r:id="rId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18</w:t>
        </w:r>
      </w:hyperlink>
      <w:r>
        <w:t xml:space="preserve"> Приложения к ним; </w:t>
      </w:r>
      <w:hyperlink r:id="rId10" w:history="1">
        <w:r>
          <w:rPr>
            <w:color w:val="0000FF"/>
          </w:rPr>
          <w:t>п. 9</w:t>
        </w:r>
      </w:hyperlink>
      <w:r>
        <w:t xml:space="preserve"> Классификаций и критериев, утв. Приказом Минтруда России от 27.08.2019 N 585н).</w:t>
      </w:r>
    </w:p>
    <w:p w14:paraId="73302848" w14:textId="77777777" w:rsidR="0070612C" w:rsidRDefault="0070612C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70612C" w14:paraId="35C438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19864A59" w14:textId="77777777" w:rsidR="0070612C" w:rsidRDefault="0070612C">
            <w:pPr>
              <w:pStyle w:val="ConsPlusNormal"/>
              <w:jc w:val="both"/>
            </w:pPr>
            <w:bookmarkStart w:id="0" w:name="P7"/>
            <w:bookmarkEnd w:id="0"/>
            <w:r>
              <w:rPr>
                <w:b/>
                <w:u w:val="single"/>
              </w:rPr>
              <w:t>Справка.</w:t>
            </w:r>
            <w:r>
              <w:rPr>
                <w:u w:val="single"/>
              </w:rPr>
              <w:t xml:space="preserve"> Инвалид</w:t>
            </w:r>
          </w:p>
          <w:p w14:paraId="4FDEEA02" w14:textId="77777777" w:rsidR="0070612C" w:rsidRDefault="0070612C">
            <w:pPr>
              <w:pStyle w:val="ConsPlusNormal"/>
              <w:spacing w:before="220"/>
              <w:jc w:val="both"/>
            </w:pPr>
            <w:r>
              <w:t>Инвалидом признается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</w:t>
            </w:r>
            <w:hyperlink r:id="rId11" w:history="1">
              <w:r>
                <w:rPr>
                  <w:color w:val="0000FF"/>
                </w:rPr>
                <w:t>ст. 1</w:t>
              </w:r>
            </w:hyperlink>
            <w:r>
              <w:t xml:space="preserve"> Закона от 24.11.1995 N 181-ФЗ).</w:t>
            </w:r>
          </w:p>
        </w:tc>
      </w:tr>
    </w:tbl>
    <w:p w14:paraId="43CA9806" w14:textId="77777777" w:rsidR="0070612C" w:rsidRDefault="0070612C">
      <w:pPr>
        <w:pStyle w:val="ConsPlusNormal"/>
        <w:jc w:val="both"/>
      </w:pPr>
    </w:p>
    <w:p w14:paraId="4E3709C7" w14:textId="77777777" w:rsidR="0070612C" w:rsidRDefault="0070612C">
      <w:pPr>
        <w:pStyle w:val="ConsPlusNormal"/>
        <w:jc w:val="both"/>
      </w:pPr>
      <w:r>
        <w:t>В свою очередь наличие инвалидности дает гражданину, страдающему сахарным диабетом, право на определенные льготы и меры социальной поддержки. В частности, инвалиды I, II и III группы независимо от причины и времени наступления инвалидности, страхового стажа, продолжения инвалидом трудовой или иной деятельности имеют право на страховую пенсию по инвалидности, а при полном отсутствии страхового стажа - на социальную пенсию по инвалидности (</w:t>
      </w:r>
      <w:hyperlink r:id="rId12" w:history="1">
        <w:r>
          <w:rPr>
            <w:color w:val="0000FF"/>
          </w:rPr>
          <w:t>ст. 9</w:t>
        </w:r>
      </w:hyperlink>
      <w:r>
        <w:t xml:space="preserve"> Закона от 28.12.2013 N 400-ФЗ; </w:t>
      </w:r>
      <w:hyperlink r:id="rId1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 п. 1</w:t>
        </w:r>
      </w:hyperlink>
      <w:r>
        <w:t xml:space="preserve">, </w:t>
      </w:r>
      <w:hyperlink r:id="rId14" w:history="1">
        <w:r>
          <w:rPr>
            <w:color w:val="0000FF"/>
          </w:rPr>
          <w:t>п. 2 ст. 11</w:t>
        </w:r>
      </w:hyperlink>
      <w:r>
        <w:t xml:space="preserve"> Закона от 15.12.2001 N 166-ФЗ).</w:t>
      </w:r>
    </w:p>
    <w:p w14:paraId="307EEAD7" w14:textId="77777777" w:rsidR="0070612C" w:rsidRDefault="0070612C">
      <w:pPr>
        <w:pStyle w:val="ConsPlusNormal"/>
        <w:spacing w:before="220"/>
        <w:jc w:val="both"/>
      </w:pPr>
      <w:r>
        <w:t>Также инвалидам предоставляются гарантии трудовой занятости и компенсируются расходы на оплату жилых помещений и коммунальных услуг в размере 50%. Инвалиды, которые нуждаются в постороннем уходе и помощи, могут получать медицинские и бытовые услуги на дому либо в стационарных организациях (</w:t>
      </w:r>
      <w:hyperlink r:id="rId15" w:history="1">
        <w:r>
          <w:rPr>
            <w:color w:val="0000FF"/>
          </w:rPr>
          <w:t>ч. 13 ст. 17</w:t>
        </w:r>
      </w:hyperlink>
      <w:r>
        <w:t xml:space="preserve">, </w:t>
      </w:r>
      <w:hyperlink r:id="rId16" w:history="1">
        <w:r>
          <w:rPr>
            <w:color w:val="0000FF"/>
          </w:rPr>
          <w:t>ч. 1 ст. 20</w:t>
        </w:r>
      </w:hyperlink>
      <w:r>
        <w:t xml:space="preserve">, </w:t>
      </w:r>
      <w:hyperlink r:id="rId17" w:history="1">
        <w:r>
          <w:rPr>
            <w:color w:val="0000FF"/>
          </w:rPr>
          <w:t>ч. 3 ст. 28</w:t>
        </w:r>
      </w:hyperlink>
      <w:r>
        <w:t xml:space="preserve"> Закона N 181-ФЗ).</w:t>
      </w:r>
    </w:p>
    <w:p w14:paraId="100401E4" w14:textId="77777777" w:rsidR="0070612C" w:rsidRPr="0070612C" w:rsidRDefault="0070612C">
      <w:pPr>
        <w:pStyle w:val="ConsPlusNormal"/>
        <w:spacing w:before="220"/>
        <w:jc w:val="both"/>
        <w:rPr>
          <w:b/>
          <w:bCs/>
          <w:sz w:val="28"/>
          <w:szCs w:val="28"/>
        </w:rPr>
      </w:pPr>
      <w:r w:rsidRPr="0070612C">
        <w:rPr>
          <w:b/>
          <w:bCs/>
          <w:sz w:val="28"/>
          <w:szCs w:val="28"/>
        </w:rPr>
        <w:t>Однако отдельные гарантии для больных сахарным диабетом установлены вне зависимости от присвоения им инвалидности.</w:t>
      </w:r>
    </w:p>
    <w:p w14:paraId="04C93BC2" w14:textId="77777777" w:rsidR="0070612C" w:rsidRDefault="0070612C">
      <w:pPr>
        <w:pStyle w:val="ConsPlusNormal"/>
        <w:spacing w:before="220"/>
        <w:jc w:val="both"/>
      </w:pPr>
      <w:r>
        <w:t xml:space="preserve">При оказании медицинской помощи в рамках программ (в том числе территориальных) государственных гарантий бесплатного оказания гражданам медицинской помощи не подлежат оплате за счет личных средств граждан, в частности, назначение и применение лекарств, включенных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препаратов.</w:t>
      </w:r>
    </w:p>
    <w:p w14:paraId="3706303C" w14:textId="77777777" w:rsidR="0070612C" w:rsidRDefault="0070612C">
      <w:pPr>
        <w:pStyle w:val="ConsPlusNormal"/>
        <w:spacing w:before="220"/>
        <w:jc w:val="both"/>
      </w:pPr>
      <w:r>
        <w:t xml:space="preserve">Препараты для лечения сахарного диабета (в частности, инсулины и их аналоги, </w:t>
      </w:r>
      <w:proofErr w:type="spellStart"/>
      <w:r>
        <w:t>метформин</w:t>
      </w:r>
      <w:proofErr w:type="spellEnd"/>
      <w:r>
        <w:t xml:space="preserve">, </w:t>
      </w:r>
      <w:proofErr w:type="spellStart"/>
      <w:r>
        <w:lastRenderedPageBreak/>
        <w:t>глибенкламид</w:t>
      </w:r>
      <w:proofErr w:type="spellEnd"/>
      <w:r>
        <w:t>) относятся к числу жизненно необходимых и важнейших лекарственных препаратов, которыми граждане обеспечиваются бесплатно при оказании первичной медико-санитарной помощи в условиях дневного стационара и в неотложной форме, при оказании специализированной, скорой медицинской помощи, паллиативной медицинской помощи в стационарных условиях, условиях дневного стационара и при посещениях на дому (</w:t>
      </w:r>
      <w:hyperlink r:id="rId19" w:history="1">
        <w:r>
          <w:rPr>
            <w:color w:val="0000FF"/>
          </w:rPr>
          <w:t>ч. 2</w:t>
        </w:r>
      </w:hyperlink>
      <w:r>
        <w:t xml:space="preserve">, </w:t>
      </w:r>
      <w:hyperlink r:id="rId20" w:history="1">
        <w:r>
          <w:rPr>
            <w:color w:val="0000FF"/>
          </w:rPr>
          <w:t>п. 1 ч. 3 ст. 80</w:t>
        </w:r>
      </w:hyperlink>
      <w:r>
        <w:t xml:space="preserve"> Закона от 21.11.2011 N 323-ФЗ; </w:t>
      </w:r>
      <w:hyperlink r:id="rId21" w:history="1">
        <w:r>
          <w:rPr>
            <w:color w:val="0000FF"/>
          </w:rPr>
          <w:t>Перечень</w:t>
        </w:r>
      </w:hyperlink>
      <w:r>
        <w:t>, утв. Распоряжением Правительства РФ от 12.10.2019 N 2406-р).</w:t>
      </w:r>
    </w:p>
    <w:p w14:paraId="03752E77" w14:textId="77777777" w:rsidR="0070612C" w:rsidRDefault="0070612C">
      <w:pPr>
        <w:pStyle w:val="ConsPlusNormal"/>
        <w:spacing w:before="220"/>
        <w:jc w:val="both"/>
      </w:pPr>
      <w:r>
        <w:t xml:space="preserve">В рамках территориальных программ государственных гарантий бесплатного оказания гражданам медицинской помощи должен устанавливаться в том числе перечень лекарств, отпускаемых в соответствии с утвержденным </w:t>
      </w:r>
      <w:hyperlink r:id="rId22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 (</w:t>
      </w:r>
      <w:hyperlink r:id="rId23" w:history="1">
        <w:r>
          <w:rPr>
            <w:color w:val="0000FF"/>
          </w:rPr>
          <w:t>п. 5 ч. 2 ст. 81</w:t>
        </w:r>
      </w:hyperlink>
      <w:r>
        <w:t xml:space="preserve"> Закона N 323-ФЗ; </w:t>
      </w:r>
      <w:hyperlink r:id="rId24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4 разд. VII</w:t>
        </w:r>
      </w:hyperlink>
      <w:r>
        <w:t xml:space="preserve"> Программы, утв. Постановлением Правительства РФ от 29.12.2022 N 2497).</w:t>
      </w:r>
    </w:p>
    <w:p w14:paraId="41843557" w14:textId="77777777" w:rsidR="0070612C" w:rsidRDefault="0070612C">
      <w:pPr>
        <w:pStyle w:val="ConsPlusNormal"/>
        <w:spacing w:before="220"/>
        <w:jc w:val="both"/>
      </w:pPr>
      <w:r>
        <w:t>Диабет является заболеванием, при амбулаторном лечении которого любые (а не только необходимые для лечения непосредственно диабета) лекарственные средства, а также, в частности, инсулиновые шприцы, иглы к ним, средства диагностики (в том числе тест-полоски для определения сахара в крови) отпускаются по рецептам врачей бесплатно (</w:t>
      </w:r>
      <w:hyperlink r:id="rId25" w:history="1">
        <w:r>
          <w:rPr>
            <w:color w:val="0000FF"/>
          </w:rPr>
          <w:t>Приложение 1</w:t>
        </w:r>
      </w:hyperlink>
      <w:r>
        <w:t xml:space="preserve"> к Постановлению Правительства РФ от 30.07.1994 N 890).</w:t>
      </w:r>
    </w:p>
    <w:p w14:paraId="07FF2798" w14:textId="77777777" w:rsidR="0070612C" w:rsidRDefault="0070612C">
      <w:pPr>
        <w:pStyle w:val="ConsPlusNormal"/>
        <w:spacing w:before="220"/>
        <w:jc w:val="both"/>
      </w:pPr>
      <w:r>
        <w:t xml:space="preserve">Назначение диабетику бесплатного лекарственного препарата, например инсулина, оформляется врачом на рецептурном бланке по </w:t>
      </w:r>
      <w:hyperlink r:id="rId26" w:history="1">
        <w:r>
          <w:rPr>
            <w:color w:val="0000FF"/>
          </w:rPr>
          <w:t>форме N 148-1/у-04(л)</w:t>
        </w:r>
      </w:hyperlink>
      <w:r>
        <w:t xml:space="preserve"> на имя пациента, для которого предназначено лекарство. Рецепт может быть получен самим пациентом или его законным или уполномоченным представителем. При этом в рецепте указывается номер телефона, по которому работник аптечной организации при необходимости может согласовать с медицинским работником замену лекарственного препарата (</w:t>
      </w:r>
      <w:hyperlink r:id="rId27" w:history="1">
        <w:r>
          <w:rPr>
            <w:color w:val="0000FF"/>
          </w:rPr>
          <w:t>п. п. 6</w:t>
        </w:r>
      </w:hyperlink>
      <w:r>
        <w:t xml:space="preserve">, </w:t>
      </w:r>
      <w:hyperlink r:id="rId28" w:history="1">
        <w:r>
          <w:rPr>
            <w:color w:val="0000FF"/>
          </w:rPr>
          <w:t>10</w:t>
        </w:r>
      </w:hyperlink>
      <w:r>
        <w:t xml:space="preserve">, </w:t>
      </w:r>
      <w:hyperlink r:id="rId29" w:history="1">
        <w:r>
          <w:rPr>
            <w:color w:val="0000FF"/>
          </w:rPr>
          <w:t>35</w:t>
        </w:r>
      </w:hyperlink>
      <w:r>
        <w:t xml:space="preserve">, </w:t>
      </w:r>
      <w:hyperlink r:id="rId30" w:history="1">
        <w:r>
          <w:rPr>
            <w:color w:val="0000FF"/>
          </w:rPr>
          <w:t>37</w:t>
        </w:r>
      </w:hyperlink>
      <w:r>
        <w:t xml:space="preserve"> Порядка, утв. Приказом Минздрава России от 24.11.2021 N 1094н).</w:t>
      </w:r>
    </w:p>
    <w:p w14:paraId="629EB5A7" w14:textId="77777777" w:rsidR="0070612C" w:rsidRDefault="0070612C">
      <w:pPr>
        <w:pStyle w:val="ConsPlusNormal"/>
        <w:spacing w:before="220"/>
        <w:jc w:val="both"/>
      </w:pPr>
      <w:r>
        <w:t>В детских садах, школах, детских лагерях и иных образовательных и оздоровительных организациях ребенок, страдающий сахарным диабетом, обеспечивается, в частности, индивидуальным питанием на основании заявления родителя (законного представителя) и подтверждающих заболевание документов (</w:t>
      </w:r>
      <w:hyperlink r:id="rId31" w:history="1">
        <w:r>
          <w:rPr>
            <w:color w:val="0000FF"/>
          </w:rPr>
          <w:t>п. п. 1.1</w:t>
        </w:r>
      </w:hyperlink>
      <w:r>
        <w:t xml:space="preserve">, </w:t>
      </w:r>
      <w:hyperlink r:id="rId32" w:history="1">
        <w:r>
          <w:rPr>
            <w:color w:val="0000FF"/>
          </w:rPr>
          <w:t>1.2</w:t>
        </w:r>
      </w:hyperlink>
      <w:r>
        <w:t xml:space="preserve">, </w:t>
      </w:r>
      <w:hyperlink r:id="rId33" w:history="1">
        <w:r>
          <w:rPr>
            <w:color w:val="0000FF"/>
          </w:rPr>
          <w:t>2.1</w:t>
        </w:r>
      </w:hyperlink>
      <w:r>
        <w:t xml:space="preserve">, </w:t>
      </w:r>
      <w:hyperlink r:id="rId34" w:history="1">
        <w:r>
          <w:rPr>
            <w:color w:val="0000FF"/>
          </w:rPr>
          <w:t>3.1</w:t>
        </w:r>
      </w:hyperlink>
      <w:r>
        <w:t xml:space="preserve"> МР 2.4.0162-19. 2.4. Методических рекомендаций, утв. Главным государственным санитарным врачом РФ 30.12.2019).</w:t>
      </w:r>
    </w:p>
    <w:p w14:paraId="7DABB3C9" w14:textId="77777777" w:rsidR="0070612C" w:rsidRDefault="0070612C">
      <w:pPr>
        <w:pStyle w:val="ConsPlusNormal"/>
        <w:spacing w:before="220"/>
        <w:jc w:val="both"/>
      </w:pPr>
      <w:r>
        <w:t>Наличие сахарного диабета I типа дает возможность обучения по основным общеобразовательным программам на дому (</w:t>
      </w:r>
      <w:hyperlink r:id="rId35" w:history="1">
        <w:r>
          <w:rPr>
            <w:color w:val="0000FF"/>
          </w:rPr>
          <w:t>ч. 5 ст. 41</w:t>
        </w:r>
      </w:hyperlink>
      <w:r>
        <w:t xml:space="preserve">, </w:t>
      </w:r>
      <w:hyperlink r:id="rId36" w:history="1">
        <w:r>
          <w:rPr>
            <w:color w:val="0000FF"/>
          </w:rPr>
          <w:t>ч. 10 ст. 66</w:t>
        </w:r>
      </w:hyperlink>
      <w:r>
        <w:t xml:space="preserve"> Закона от 29.12.2012 N 273-ФЗ; </w:t>
      </w:r>
      <w:hyperlink r:id="rId37" w:history="1">
        <w:r>
          <w:rPr>
            <w:color w:val="0000FF"/>
          </w:rPr>
          <w:t>ст. 19</w:t>
        </w:r>
      </w:hyperlink>
      <w:r>
        <w:t xml:space="preserve"> Закона N 181-ФЗ; </w:t>
      </w:r>
      <w:hyperlink r:id="rId38" w:history="1">
        <w:r>
          <w:rPr>
            <w:color w:val="0000FF"/>
          </w:rPr>
          <w:t>п. 6</w:t>
        </w:r>
      </w:hyperlink>
      <w:r>
        <w:t xml:space="preserve"> Перечня, утв. Приказом Минздрава России от 30.06.2016 N 436н).</w:t>
      </w:r>
    </w:p>
    <w:p w14:paraId="3F1D2A58" w14:textId="77777777" w:rsidR="0070612C" w:rsidRDefault="0070612C">
      <w:pPr>
        <w:pStyle w:val="ConsPlusNormal"/>
        <w:spacing w:before="220"/>
        <w:jc w:val="both"/>
      </w:pPr>
      <w:r>
        <w:t>Роды у женщин, страдающих сахарным диабетом, относятся к осложненным родам, в случае которых предоставляется отпуск по беременности и родам продолжительностью 70 календарных дней до родов и 86 календарных дней после родов (если рождается один ребенок) (</w:t>
      </w:r>
      <w:hyperlink r:id="rId39" w:history="1">
        <w:r>
          <w:rPr>
            <w:color w:val="0000FF"/>
          </w:rPr>
          <w:t>ч. 1 ст. 255</w:t>
        </w:r>
      </w:hyperlink>
      <w:r>
        <w:t xml:space="preserve"> ТК РФ; </w:t>
      </w:r>
      <w:hyperlink r:id="rId40" w:history="1">
        <w:r>
          <w:rPr>
            <w:color w:val="0000FF"/>
          </w:rPr>
          <w:t>п. "з"</w:t>
        </w:r>
      </w:hyperlink>
      <w:r>
        <w:t xml:space="preserve"> Инструкции, утв. Минздравом РФ 23.04.1997 N 01-97).</w:t>
      </w:r>
    </w:p>
    <w:p w14:paraId="5CEE436A" w14:textId="77777777" w:rsidR="0070612C" w:rsidRDefault="0070612C">
      <w:pPr>
        <w:pStyle w:val="ConsPlusNormal"/>
        <w:spacing w:before="220"/>
        <w:jc w:val="both"/>
      </w:pPr>
      <w:r>
        <w:t>Заболевание диабетом может служить основанием для признания гражданина ограниченно годным к военной службе и освобождения от призыва на военную службу. При тяжелой форме сахарного диабета гражданин признается не годным к военной службе и не подлежит воинскому учету и призыву (</w:t>
      </w:r>
      <w:hyperlink r:id="rId41" w:history="1">
        <w:r>
          <w:rPr>
            <w:color w:val="0000FF"/>
          </w:rPr>
          <w:t>п. 2 ст. 5.1</w:t>
        </w:r>
      </w:hyperlink>
      <w:r>
        <w:t xml:space="preserve">, </w:t>
      </w:r>
      <w:hyperlink r:id="rId42" w:history="1">
        <w:r>
          <w:rPr>
            <w:color w:val="0000FF"/>
          </w:rPr>
          <w:t>п. 1 ст. 8</w:t>
        </w:r>
      </w:hyperlink>
      <w:r>
        <w:t xml:space="preserve">, </w:t>
      </w:r>
      <w:hyperlink r:id="rId4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1</w:t>
        </w:r>
      </w:hyperlink>
      <w:r>
        <w:t xml:space="preserve">, </w:t>
      </w:r>
      <w:hyperlink r:id="rId44" w:history="1">
        <w:r>
          <w:rPr>
            <w:color w:val="0000FF"/>
          </w:rPr>
          <w:t>п. 4 ст. 23</w:t>
        </w:r>
      </w:hyperlink>
      <w:r>
        <w:t xml:space="preserve"> Закона от 28.03.1998 N 53-ФЗ; </w:t>
      </w:r>
      <w:hyperlink r:id="rId45" w:history="1">
        <w:r>
          <w:rPr>
            <w:color w:val="0000FF"/>
          </w:rPr>
          <w:t>п. 18</w:t>
        </w:r>
      </w:hyperlink>
      <w:r>
        <w:t xml:space="preserve"> Положения, утв. Постановлением Правительства РФ от 04.07.2013 N 565; </w:t>
      </w:r>
      <w:hyperlink r:id="rId46" w:history="1">
        <w:r>
          <w:rPr>
            <w:color w:val="0000FF"/>
          </w:rPr>
          <w:t>п. 2</w:t>
        </w:r>
      </w:hyperlink>
      <w:r>
        <w:t xml:space="preserve">, </w:t>
      </w:r>
      <w:hyperlink r:id="rId47" w:history="1">
        <w:r>
          <w:rPr>
            <w:color w:val="0000FF"/>
          </w:rPr>
          <w:t>разд. 4</w:t>
        </w:r>
      </w:hyperlink>
      <w:r>
        <w:t xml:space="preserve"> Приложения N 1 к Положению).</w:t>
      </w:r>
    </w:p>
    <w:p w14:paraId="3B9D245B" w14:textId="77777777" w:rsidR="0070612C" w:rsidRDefault="0070612C">
      <w:pPr>
        <w:pStyle w:val="ConsPlusNormal"/>
        <w:spacing w:before="220"/>
        <w:jc w:val="both"/>
      </w:pPr>
      <w:r>
        <w:t>Отметим также, что в отдельных регионах предусмотрена дополнительная поддержка для лиц, страдающих диабетом. Так, в Москве в случае отсутствия на день обращения к лечащему врачу за рецептом необходимых лекарственного препарата или медицинского изделия, назначенных по категории заболевания "диабет", производится компенсационная выплата на их приобретение (</w:t>
      </w:r>
      <w:hyperlink r:id="rId48" w:history="1">
        <w:r>
          <w:rPr>
            <w:color w:val="0000FF"/>
          </w:rPr>
          <w:t xml:space="preserve">п. </w:t>
        </w:r>
        <w:r>
          <w:rPr>
            <w:color w:val="0000FF"/>
          </w:rPr>
          <w:lastRenderedPageBreak/>
          <w:t>п. 1</w:t>
        </w:r>
      </w:hyperlink>
      <w:r>
        <w:t xml:space="preserve">, </w:t>
      </w:r>
      <w:hyperlink r:id="rId49" w:history="1">
        <w:r>
          <w:rPr>
            <w:color w:val="0000FF"/>
          </w:rPr>
          <w:t>6.2</w:t>
        </w:r>
      </w:hyperlink>
      <w:r>
        <w:t xml:space="preserve">, </w:t>
      </w:r>
      <w:hyperlink r:id="rId50" w:history="1">
        <w:r>
          <w:rPr>
            <w:color w:val="0000FF"/>
          </w:rPr>
          <w:t>6.3</w:t>
        </w:r>
      </w:hyperlink>
      <w:r>
        <w:t xml:space="preserve"> Приложения к Постановлению Правительства Москвы от 26.11.2019 N 1551-ПП).</w:t>
      </w:r>
    </w:p>
    <w:p w14:paraId="168891A6" w14:textId="77777777" w:rsidR="0070612C" w:rsidRDefault="0070612C">
      <w:pPr>
        <w:pStyle w:val="ConsPlusNormal"/>
        <w:jc w:val="both"/>
      </w:pPr>
    </w:p>
    <w:p w14:paraId="104857F0" w14:textId="77777777" w:rsidR="0070612C" w:rsidRDefault="0070612C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Информирование граждан о мерах соцзащиты осуществляется, в частности, через Единый портал госуслуг и единый контакт-центр (</w:t>
      </w:r>
      <w:hyperlink r:id="rId51" w:history="1">
        <w:r>
          <w:rPr>
            <w:color w:val="0000FF"/>
          </w:rPr>
          <w:t>ст. 5.2</w:t>
        </w:r>
      </w:hyperlink>
      <w:r>
        <w:t xml:space="preserve"> Закона от 17.07.1999 N 178-ФЗ; </w:t>
      </w:r>
      <w:hyperlink r:id="rId52" w:history="1">
        <w:r>
          <w:rPr>
            <w:color w:val="0000FF"/>
          </w:rPr>
          <w:t>ч. 1 ст. 2</w:t>
        </w:r>
      </w:hyperlink>
      <w:r>
        <w:t xml:space="preserve"> Закона от 28.05.2022 N 140-ФЗ; </w:t>
      </w:r>
      <w:hyperlink r:id="rId53" w:history="1">
        <w:r>
          <w:rPr>
            <w:color w:val="0000FF"/>
          </w:rPr>
          <w:t>п. п. 1</w:t>
        </w:r>
      </w:hyperlink>
      <w:r>
        <w:t xml:space="preserve">, </w:t>
      </w:r>
      <w:hyperlink r:id="rId54" w:history="1">
        <w:r>
          <w:rPr>
            <w:color w:val="0000FF"/>
          </w:rPr>
          <w:t>2</w:t>
        </w:r>
      </w:hyperlink>
      <w:r>
        <w:t xml:space="preserve">, </w:t>
      </w:r>
      <w:hyperlink r:id="rId55" w:history="1">
        <w:r>
          <w:rPr>
            <w:color w:val="0000FF"/>
          </w:rPr>
          <w:t>10</w:t>
        </w:r>
      </w:hyperlink>
      <w:r>
        <w:t xml:space="preserve"> Правил, утв. Постановлением Правительства РФ от 03.12.2020 N 1994; Приказы Минтруда России от 28.05.2019 </w:t>
      </w:r>
      <w:hyperlink r:id="rId56" w:history="1">
        <w:r>
          <w:rPr>
            <w:color w:val="0000FF"/>
          </w:rPr>
          <w:t xml:space="preserve">N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360</w:t>
        </w:r>
      </w:hyperlink>
      <w:r>
        <w:t xml:space="preserve"> и </w:t>
      </w:r>
      <w:hyperlink r:id="rId57" w:history="1">
        <w:r>
          <w:rPr>
            <w:color w:val="0000FF"/>
          </w:rPr>
          <w:t>362</w:t>
        </w:r>
      </w:hyperlink>
      <w:r>
        <w:t>).</w:t>
      </w:r>
    </w:p>
    <w:p w14:paraId="4262425E" w14:textId="77777777" w:rsidR="0070612C" w:rsidRDefault="0070612C">
      <w:pPr>
        <w:pStyle w:val="ConsPlusNormal"/>
        <w:jc w:val="both"/>
      </w:pPr>
    </w:p>
    <w:p w14:paraId="4E98E21F" w14:textId="77777777" w:rsidR="0070612C" w:rsidRDefault="0070612C">
      <w:pPr>
        <w:pStyle w:val="ConsPlusNormal"/>
        <w:jc w:val="both"/>
      </w:pPr>
    </w:p>
    <w:tbl>
      <w:tblPr>
        <w:tblW w:w="1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179"/>
      </w:tblGrid>
      <w:tr w:rsidR="0070612C" w14:paraId="08A16798" w14:textId="77777777" w:rsidTr="0070612C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8E29" w14:textId="77777777" w:rsidR="0070612C" w:rsidRDefault="0070612C">
            <w:pPr>
              <w:spacing w:after="1" w:line="0" w:lineRule="atLeas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3AC4" w14:textId="77777777" w:rsidR="0070612C" w:rsidRDefault="0070612C">
            <w:pPr>
              <w:spacing w:after="1" w:line="0" w:lineRule="atLeast"/>
            </w:pPr>
          </w:p>
        </w:tc>
      </w:tr>
    </w:tbl>
    <w:p w14:paraId="330FE565" w14:textId="77777777" w:rsidR="0070612C" w:rsidRDefault="0070612C">
      <w:pPr>
        <w:pStyle w:val="ConsPlusNormal"/>
        <w:jc w:val="both"/>
      </w:pPr>
    </w:p>
    <w:p w14:paraId="03E02FDB" w14:textId="77777777" w:rsidR="0070612C" w:rsidRDefault="0070612C">
      <w:pPr>
        <w:pStyle w:val="ConsPlusNormal"/>
        <w:jc w:val="both"/>
      </w:pPr>
    </w:p>
    <w:p w14:paraId="4A98A812" w14:textId="77777777" w:rsidR="0070612C" w:rsidRDefault="007061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E53D2A" w14:textId="77777777" w:rsidR="00CD79D4" w:rsidRDefault="00CD79D4"/>
    <w:sectPr w:rsidR="00CD79D4" w:rsidSect="0062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23288"/>
    <w:multiLevelType w:val="multilevel"/>
    <w:tmpl w:val="C14E77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00503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2C"/>
    <w:rsid w:val="002C0E62"/>
    <w:rsid w:val="0070612C"/>
    <w:rsid w:val="00C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D965"/>
  <w15:chartTrackingRefBased/>
  <w15:docId w15:val="{BCEFCDC4-4AF7-477D-B733-871621A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706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2F39DEABD87079CF2C4249A24F6417557D369A083B1D38324CED24D1F507F7B65A64D4040302B322202F9791EE5A8BB37B09C4I9v7O" TargetMode="External"/><Relationship Id="rId18" Type="http://schemas.openxmlformats.org/officeDocument/2006/relationships/hyperlink" Target="consultantplus://offline/ref=0E2F39DEABD87079CF2C4249A24F6417557A369A0D3E1D38324CED24D1F507F7B65A64D3020D56E36E7E76C4DCA55688A46708C78AD2DC19IFvCO" TargetMode="External"/><Relationship Id="rId26" Type="http://schemas.openxmlformats.org/officeDocument/2006/relationships/hyperlink" Target="consultantplus://offline/ref=0E2F39DEABD87079CF2C4249A24F64175579319208381D38324CED24D1F507F7B65A64D3020853E6637E76C4DCA55688A46708C78AD2DC19IFvCO" TargetMode="External"/><Relationship Id="rId39" Type="http://schemas.openxmlformats.org/officeDocument/2006/relationships/hyperlink" Target="consultantplus://offline/ref=0E2F39DEABD87079CF2C4249A24F6417557D399F0B381D38324CED24D1F507F7B65A64D3020D53E9322466C095F25294AC7817C494D2IDvFO" TargetMode="External"/><Relationship Id="rId21" Type="http://schemas.openxmlformats.org/officeDocument/2006/relationships/hyperlink" Target="consultantplus://offline/ref=0E2F39DEABD87079CF2C4249A24F6417557A369A0D3E1D38324CED24D1F507F7B65A64D3020D56E36E7E76C4DCA55688A46708C78AD2DC19IFvCO" TargetMode="External"/><Relationship Id="rId34" Type="http://schemas.openxmlformats.org/officeDocument/2006/relationships/hyperlink" Target="consultantplus://offline/ref=0E2F39DEABD87079CF2C4249A24F6417527D3399073A1D38324CED24D1F507F7B65A64D3020856E4617E76C4DCA55688A46708C78AD2DC19IFvCO" TargetMode="External"/><Relationship Id="rId42" Type="http://schemas.openxmlformats.org/officeDocument/2006/relationships/hyperlink" Target="consultantplus://offline/ref=0E2F39DEABD87079CF2C4249A24F6417557D399D06381D38324CED24D1F507F7B65A64D3020856E46E7E76C4DCA55688A46708C78AD2DC19IFvCO" TargetMode="External"/><Relationship Id="rId47" Type="http://schemas.openxmlformats.org/officeDocument/2006/relationships/hyperlink" Target="consultantplus://offline/ref=0E2F39DEABD87079CF2C4249A24F6417557A399B083D1D38324CED24D1F507F7B65A64D3020853E1667E76C4DCA55688A46708C78AD2DC19IFvCO" TargetMode="External"/><Relationship Id="rId50" Type="http://schemas.openxmlformats.org/officeDocument/2006/relationships/hyperlink" Target="consultantplus://offline/ref=0E2F39DEABD87079CF2C4344B42331445C7B329F073E13653844B428D3F208A8A15D2DDF030856E2647C29C1C9B40E87AF7017C795CEDE1BFDI8vCO" TargetMode="External"/><Relationship Id="rId55" Type="http://schemas.openxmlformats.org/officeDocument/2006/relationships/hyperlink" Target="consultantplus://offline/ref=0E2F39DEABD87079CF2C4249A24F6417557D33990A3B1D38324CED24D1F507F7B65A64D3020856E7627E76C4DCA55688A46708C78AD2DC19IFvCO" TargetMode="External"/><Relationship Id="rId7" Type="http://schemas.openxmlformats.org/officeDocument/2006/relationships/hyperlink" Target="consultantplus://offline/ref=0E2F39DEABD87079CF2C4249A24F6417557A329C063E1D38324CED24D1F507F7B65A64D3020856E06E7E76C4DCA55688A46708C78AD2DC19IFvCO" TargetMode="External"/><Relationship Id="rId12" Type="http://schemas.openxmlformats.org/officeDocument/2006/relationships/hyperlink" Target="consultantplus://offline/ref=0E2F39DEABD87079CF2C4249A24F6417557D329906381D38324CED24D1F507F7B65A64D3020856E7677E76C4DCA55688A46708C78AD2DC19IFvCO" TargetMode="External"/><Relationship Id="rId17" Type="http://schemas.openxmlformats.org/officeDocument/2006/relationships/hyperlink" Target="consultantplus://offline/ref=0E2F39DEABD87079CF2C4249A24F6417557A3592063B1D38324CED24D1F507F7B65A64D00B0A5DB6373177989AF9458BAC670BC696IDv3O" TargetMode="External"/><Relationship Id="rId25" Type="http://schemas.openxmlformats.org/officeDocument/2006/relationships/hyperlink" Target="consultantplus://offline/ref=0E2F39DEABD87079CF2C4249A24F6417527C359A0D3640323A15E126D6FA58E0B11368D2020E55EB6D2173D1CDFD5983B37808D896D0DEI1v8O" TargetMode="External"/><Relationship Id="rId33" Type="http://schemas.openxmlformats.org/officeDocument/2006/relationships/hyperlink" Target="consultantplus://offline/ref=0E2F39DEABD87079CF2C4249A24F6417527D3399073A1D38324CED24D1F507F7B65A64D3020856E3647E76C4DCA55688A46708C78AD2DC19IFvCO" TargetMode="External"/><Relationship Id="rId38" Type="http://schemas.openxmlformats.org/officeDocument/2006/relationships/hyperlink" Target="consultantplus://offline/ref=0E2F39DEABD87079CF2C4249A24F6417537932980C341D38324CED24D1F507F7B65A64D3020856E16F7E76C4DCA55688A46708C78AD2DC19IFvCO" TargetMode="External"/><Relationship Id="rId46" Type="http://schemas.openxmlformats.org/officeDocument/2006/relationships/hyperlink" Target="consultantplus://offline/ref=0E2F39DEABD87079CF2C4249A24F6417557A399B083D1D38324CED24D1F507F7B65A64D3020855E0677E76C4DCA55688A46708C78AD2DC19IFvCO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2F39DEABD87079CF2C4249A24F6417557A3592063B1D38324CED24D1F507F7B65A64D0050D5DB6373177989AF9458BAC670BC696IDv3O" TargetMode="External"/><Relationship Id="rId20" Type="http://schemas.openxmlformats.org/officeDocument/2006/relationships/hyperlink" Target="consultantplus://offline/ref=0E2F39DEABD87079CF2C4249A24F6417557D399F08351D38324CED24D1F507F7B65A64D7030B5DB6373177989AF9458BAC670BC696IDv3O" TargetMode="External"/><Relationship Id="rId29" Type="http://schemas.openxmlformats.org/officeDocument/2006/relationships/hyperlink" Target="consultantplus://offline/ref=0E2F39DEABD87079CF2C4249A24F64175579319208381D38324CED24D1F507F7B65A64D3020857E7647E76C4DCA55688A46708C78AD2DC19IFvCO" TargetMode="External"/><Relationship Id="rId41" Type="http://schemas.openxmlformats.org/officeDocument/2006/relationships/hyperlink" Target="consultantplus://offline/ref=0E2F39DEABD87079CF2C4249A24F6417557D399D06381D38324CED24D1F507F7B65A64D3020851E5627E76C4DCA55688A46708C78AD2DC19IFvCO" TargetMode="External"/><Relationship Id="rId54" Type="http://schemas.openxmlformats.org/officeDocument/2006/relationships/hyperlink" Target="consultantplus://offline/ref=0E2F39DEABD87079CF2C4249A24F6417557D33990A3B1D38324CED24D1F507F7B65A64D3020856E0667E76C4DCA55688A46708C78AD2DC19IFvC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F39DEABD87079CF2C4249A24F6417557A329C063E1D38324CED24D1F507F7B65A64D3020856E0657E76C4DCA55688A46708C78AD2DC19IFvCO" TargetMode="External"/><Relationship Id="rId11" Type="http://schemas.openxmlformats.org/officeDocument/2006/relationships/hyperlink" Target="consultantplus://offline/ref=0E2F39DEABD87079CF2C4249A24F6417557A3592063B1D38324CED24D1F507F7B65A64D3020856E3677E76C4DCA55688A46708C78AD2DC19IFvCO" TargetMode="External"/><Relationship Id="rId24" Type="http://schemas.openxmlformats.org/officeDocument/2006/relationships/hyperlink" Target="consultantplus://offline/ref=0E2F39DEABD87079CF2C4249A24F6417557A369C06351D38324CED24D1F507F7B65A64D3020855E3637E76C4DCA55688A46708C78AD2DC19IFvCO" TargetMode="External"/><Relationship Id="rId32" Type="http://schemas.openxmlformats.org/officeDocument/2006/relationships/hyperlink" Target="consultantplus://offline/ref=0E2F39DEABD87079CF2C4249A24F6417527D3399073A1D38324CED24D1F507F7B65A64D3020856E3667E76C4DCA55688A46708C78AD2DC19IFvCO" TargetMode="External"/><Relationship Id="rId37" Type="http://schemas.openxmlformats.org/officeDocument/2006/relationships/hyperlink" Target="consultantplus://offline/ref=0E2F39DEABD87079CF2C4249A24F6417557A3592063B1D38324CED24D1F507F7B65A64D305005DB6373177989AF9458BAC670BC696IDv3O" TargetMode="External"/><Relationship Id="rId40" Type="http://schemas.openxmlformats.org/officeDocument/2006/relationships/hyperlink" Target="consultantplus://offline/ref=0E2F39DEABD87079CF2C4249A24F6417507D34930B3640323A15E126D6FA58E0B11368D2020857E16D2173D1CDFD5983B37808D896D0DEI1v8O" TargetMode="External"/><Relationship Id="rId45" Type="http://schemas.openxmlformats.org/officeDocument/2006/relationships/hyperlink" Target="consultantplus://offline/ref=0E2F39DEABD87079CF2C4249A24F6417557A399B083D1D38324CED24D1F507F7B65A64D3020856EB637E76C4DCA55688A46708C78AD2DC19IFvCO" TargetMode="External"/><Relationship Id="rId53" Type="http://schemas.openxmlformats.org/officeDocument/2006/relationships/hyperlink" Target="consultantplus://offline/ref=0E2F39DEABD87079CF2C4249A24F6417557D33990A3B1D38324CED24D1F507F7B65A64D3020856E36F7E76C4DCA55688A46708C78AD2DC19IFvCO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E2F39DEABD87079CF2C4249A24F6417557A3592063B1D38324CED24D1F507F7B65A64D00A0A5DB6373177989AF9458BAC670BC696IDv3O" TargetMode="External"/><Relationship Id="rId23" Type="http://schemas.openxmlformats.org/officeDocument/2006/relationships/hyperlink" Target="consultantplus://offline/ref=0E2F39DEABD87079CF2C4249A24F6417557D399F08351D38324CED24D1F507F7B65A64D6070F5DB6373177989AF9458BAC670BC696IDv3O" TargetMode="External"/><Relationship Id="rId28" Type="http://schemas.openxmlformats.org/officeDocument/2006/relationships/hyperlink" Target="consultantplus://offline/ref=0E2F39DEABD87079CF2C4249A24F64175579319208381D38324CED24D1F507F7B65A64D3020856EB657E76C4DCA55688A46708C78AD2DC19IFvCO" TargetMode="External"/><Relationship Id="rId36" Type="http://schemas.openxmlformats.org/officeDocument/2006/relationships/hyperlink" Target="consultantplus://offline/ref=0E2F39DEABD87079CF2C4249A24F6417557D399D093A1D38324CED24D1F507F7B65A64D302085EEB637E76C4DCA55688A46708C78AD2DC19IFvCO" TargetMode="External"/><Relationship Id="rId49" Type="http://schemas.openxmlformats.org/officeDocument/2006/relationships/hyperlink" Target="consultantplus://offline/ref=0E2F39DEABD87079CF2C4344B42331445C7B329F073E13653844B428D3F208A8A15D2DDF030856E2647D29C1C9B40E87AF7017C795CEDE1BFDI8vCO" TargetMode="External"/><Relationship Id="rId57" Type="http://schemas.openxmlformats.org/officeDocument/2006/relationships/hyperlink" Target="consultantplus://offline/ref=0E2F39DEABD87079CF2C4249A24F6417527B38990C351D38324CED24D1F507F7A45A3CDF000148E3676B20959AIFv3O" TargetMode="External"/><Relationship Id="rId10" Type="http://schemas.openxmlformats.org/officeDocument/2006/relationships/hyperlink" Target="consultantplus://offline/ref=0E2F39DEABD87079CF2C4249A24F64175579379807351D38324CED24D1F507F7B65A64D3020856E5627E76C4DCA55688A46708C78AD2DC19IFvCO" TargetMode="External"/><Relationship Id="rId19" Type="http://schemas.openxmlformats.org/officeDocument/2006/relationships/hyperlink" Target="consultantplus://offline/ref=0E2F39DEABD87079CF2C4249A24F6417557D399F08351D38324CED24D1F507F7B65A64D6030F5DB6373177989AF9458BAC670BC696IDv3O" TargetMode="External"/><Relationship Id="rId31" Type="http://schemas.openxmlformats.org/officeDocument/2006/relationships/hyperlink" Target="consultantplus://offline/ref=0E2F39DEABD87079CF2C4249A24F6417527D3399073A1D38324CED24D1F507F7B65A64D3020856E26F7E76C4DCA55688A46708C78AD2DC19IFvCO" TargetMode="External"/><Relationship Id="rId44" Type="http://schemas.openxmlformats.org/officeDocument/2006/relationships/hyperlink" Target="consultantplus://offline/ref=0E2F39DEABD87079CF2C4249A24F6417557D399D06381D38324CED24D1F507F7B65A64D60B0A5DB6373177989AF9458BAC670BC696IDv3O" TargetMode="External"/><Relationship Id="rId52" Type="http://schemas.openxmlformats.org/officeDocument/2006/relationships/hyperlink" Target="consultantplus://offline/ref=0E2F39DEABD87079CF2C4249A24F6417557A359206351D38324CED24D1F507F7B65A64D3020856E0637E76C4DCA55688A46708C78AD2DC19IFv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F39DEABD87079CF2C4249A24F6417557A329C063E1D38324CED24D1F507F7B65A64D3020854E4647E76C4DCA55688A46708C78AD2DC19IFvCO" TargetMode="External"/><Relationship Id="rId14" Type="http://schemas.openxmlformats.org/officeDocument/2006/relationships/hyperlink" Target="consultantplus://offline/ref=0E2F39DEABD87079CF2C4249A24F6417557D369A083B1D38324CED24D1F507F7B65A64D5030302B322202F9791EE5A8BB37B09C4I9v7O" TargetMode="External"/><Relationship Id="rId22" Type="http://schemas.openxmlformats.org/officeDocument/2006/relationships/hyperlink" Target="consultantplus://offline/ref=0E2F39DEABD87079CF2C4249A24F6417527C359A0D3640323A15E126D6FA58E0B11368D2020855E46D2173D1CDFD5983B37808D896D0DEI1v8O" TargetMode="External"/><Relationship Id="rId27" Type="http://schemas.openxmlformats.org/officeDocument/2006/relationships/hyperlink" Target="consultantplus://offline/ref=0E2F39DEABD87079CF2C4249A24F64175579319208381D38324CED24D1F507F7B65A64D3020856E4657E76C4DCA55688A46708C78AD2DC19IFvCO" TargetMode="External"/><Relationship Id="rId30" Type="http://schemas.openxmlformats.org/officeDocument/2006/relationships/hyperlink" Target="consultantplus://offline/ref=0E2F39DEABD87079CF2C4249A24F64175579319208381D38324CED24D1F507F7B65A64D3020857E4657E76C4DCA55688A46708C78AD2DC19IFvCO" TargetMode="External"/><Relationship Id="rId35" Type="http://schemas.openxmlformats.org/officeDocument/2006/relationships/hyperlink" Target="consultantplus://offline/ref=0E2F39DEABD87079CF2C4249A24F6417557D399D093A1D38324CED24D1F507F7B65A64D3020853EA607E76C4DCA55688A46708C78AD2DC19IFvCO" TargetMode="External"/><Relationship Id="rId43" Type="http://schemas.openxmlformats.org/officeDocument/2006/relationships/hyperlink" Target="consultantplus://offline/ref=0E2F39DEABD87079CF2C4249A24F6417557D399D06381D38324CED24D1F507F7B65A64D60B095DB6373177989AF9458BAC670BC696IDv3O" TargetMode="External"/><Relationship Id="rId48" Type="http://schemas.openxmlformats.org/officeDocument/2006/relationships/hyperlink" Target="consultantplus://offline/ref=0E2F39DEABD87079CF2C4344B42331445C7B329F073E13653844B428D3F208A8A15D2DDF030856E2677229C1C9B40E87AF7017C795CEDE1BFDI8vCO" TargetMode="External"/><Relationship Id="rId56" Type="http://schemas.openxmlformats.org/officeDocument/2006/relationships/hyperlink" Target="consultantplus://offline/ref=0E2F39DEABD87079CF2C4249A24F6417527B389906391D38324CED24D1F507F7A45A3CDF000148E3676B20959AIFv3O" TargetMode="External"/><Relationship Id="rId8" Type="http://schemas.openxmlformats.org/officeDocument/2006/relationships/hyperlink" Target="consultantplus://offline/ref=0E2F39DEABD87079CF2C4249A24F6417557A329C063E1D38324CED24D1F507F7B65A64D3020856E1677E76C4DCA55688A46708C78AD2DC19IFvCO" TargetMode="External"/><Relationship Id="rId51" Type="http://schemas.openxmlformats.org/officeDocument/2006/relationships/hyperlink" Target="consultantplus://offline/ref=0E2F39DEABD87079CF2C4249A24F6417557D369A0B3A1D38324CED24D1F507F7B65A64D0050C5DB6373177989AF9458BAC670BC696IDv3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2296</Words>
  <Characters>13092</Characters>
  <Application>Microsoft Office Word</Application>
  <DocSecurity>0</DocSecurity>
  <Lines>109</Lines>
  <Paragraphs>30</Paragraphs>
  <ScaleCrop>false</ScaleCrop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Gusev</dc:creator>
  <cp:keywords/>
  <dc:description/>
  <cp:lastModifiedBy>denis Gusev</cp:lastModifiedBy>
  <cp:revision>1</cp:revision>
  <dcterms:created xsi:type="dcterms:W3CDTF">2023-11-29T14:47:00Z</dcterms:created>
  <dcterms:modified xsi:type="dcterms:W3CDTF">2023-11-29T14:48:00Z</dcterms:modified>
</cp:coreProperties>
</file>